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D343" w14:textId="24E381E4" w:rsidR="0095596B" w:rsidRPr="007F658E" w:rsidRDefault="0095596B" w:rsidP="007F658E">
      <w:pPr>
        <w:rPr>
          <w:rFonts w:eastAsia="MS PGothic" w:cs="Calibri"/>
          <w:spacing w:val="-10"/>
          <w:kern w:val="28"/>
          <w:sz w:val="40"/>
          <w:szCs w:val="52"/>
        </w:rPr>
      </w:pPr>
      <w:r w:rsidRPr="007F658E">
        <w:rPr>
          <w:rFonts w:eastAsia="MS PGothic" w:cs="Calibri"/>
          <w:spacing w:val="-10"/>
          <w:kern w:val="28"/>
          <w:sz w:val="40"/>
          <w:szCs w:val="52"/>
        </w:rPr>
        <w:t>The Gift of Time</w:t>
      </w:r>
    </w:p>
    <w:p w14:paraId="42906233" w14:textId="77777777" w:rsidR="0095596B" w:rsidRPr="0095596B" w:rsidRDefault="0095596B" w:rsidP="0095596B">
      <w:pPr>
        <w:spacing w:before="0" w:after="0"/>
        <w:rPr>
          <w:b/>
          <w:bCs/>
        </w:rPr>
      </w:pPr>
      <w:r w:rsidRPr="0095596B">
        <w:rPr>
          <w:b/>
          <w:bCs/>
        </w:rPr>
        <w:t xml:space="preserve">Send on: </w:t>
      </w:r>
      <w:r w:rsidRPr="0095596B">
        <w:rPr>
          <w:b/>
          <w:bCs/>
        </w:rPr>
        <w:tab/>
      </w:r>
      <w:r w:rsidRPr="0095596B">
        <w:t>Tuesday, OCT 15</w:t>
      </w:r>
    </w:p>
    <w:p w14:paraId="7562268B" w14:textId="0DC2AA1D" w:rsidR="0095596B" w:rsidRPr="0095596B" w:rsidRDefault="0095596B" w:rsidP="0095596B">
      <w:pPr>
        <w:spacing w:before="0" w:after="0"/>
        <w:rPr>
          <w:b/>
          <w:bCs/>
        </w:rPr>
      </w:pPr>
      <w:r w:rsidRPr="0095596B">
        <w:rPr>
          <w:b/>
          <w:bCs/>
        </w:rPr>
        <w:t xml:space="preserve">Topic: </w:t>
      </w:r>
      <w:r w:rsidRPr="0095596B">
        <w:rPr>
          <w:b/>
          <w:bCs/>
        </w:rPr>
        <w:tab/>
      </w:r>
      <w:r w:rsidRPr="0095596B">
        <w:rPr>
          <w:b/>
          <w:bCs/>
        </w:rPr>
        <w:tab/>
      </w:r>
      <w:r w:rsidRPr="0095596B">
        <w:t>Volunteering</w:t>
      </w:r>
      <w:r w:rsidRPr="0095596B">
        <w:rPr>
          <w:b/>
          <w:bCs/>
        </w:rPr>
        <w:t xml:space="preserve"> </w:t>
      </w:r>
    </w:p>
    <w:p w14:paraId="516D925D" w14:textId="77777777" w:rsidR="0095596B" w:rsidRPr="0095596B" w:rsidRDefault="0095596B" w:rsidP="0095596B">
      <w:pPr>
        <w:spacing w:before="0" w:after="0"/>
        <w:rPr>
          <w:b/>
          <w:bCs/>
        </w:rPr>
      </w:pPr>
      <w:r w:rsidRPr="0095596B">
        <w:rPr>
          <w:b/>
          <w:bCs/>
        </w:rPr>
        <w:t>Subject line:</w:t>
      </w:r>
      <w:r w:rsidRPr="0095596B">
        <w:rPr>
          <w:b/>
          <w:bCs/>
        </w:rPr>
        <w:tab/>
      </w:r>
      <w:r w:rsidRPr="0095596B">
        <w:t>The Gift of Time</w:t>
      </w:r>
      <w:r w:rsidRPr="0095596B">
        <w:rPr>
          <w:b/>
          <w:bCs/>
        </w:rPr>
        <w:t xml:space="preserve"> </w:t>
      </w:r>
    </w:p>
    <w:p w14:paraId="7394DAF7" w14:textId="77777777" w:rsidR="0095596B" w:rsidRPr="0095596B" w:rsidRDefault="0095596B" w:rsidP="0095596B">
      <w:pPr>
        <w:spacing w:before="0" w:after="0"/>
        <w:rPr>
          <w:b/>
          <w:bCs/>
        </w:rPr>
      </w:pPr>
    </w:p>
    <w:p w14:paraId="30A12620" w14:textId="77777777" w:rsidR="0095596B" w:rsidRPr="0095596B" w:rsidRDefault="0095596B" w:rsidP="0095596B">
      <w:pPr>
        <w:spacing w:before="0" w:after="0"/>
        <w:rPr>
          <w:b/>
          <w:bCs/>
        </w:rPr>
      </w:pPr>
      <w:r w:rsidRPr="0095596B">
        <w:rPr>
          <w:b/>
          <w:bCs/>
        </w:rPr>
        <w:t>Body:</w:t>
      </w:r>
    </w:p>
    <w:p w14:paraId="31405EC9" w14:textId="77777777" w:rsidR="0095596B" w:rsidRPr="0095596B" w:rsidRDefault="0095596B" w:rsidP="0095596B">
      <w:pPr>
        <w:spacing w:before="0" w:after="0"/>
        <w:rPr>
          <w:b/>
          <w:bCs/>
        </w:rPr>
      </w:pPr>
    </w:p>
    <w:p w14:paraId="0D81119A" w14:textId="77777777" w:rsidR="0095596B" w:rsidRDefault="0095596B" w:rsidP="0095596B">
      <w:pPr>
        <w:spacing w:before="0" w:after="0"/>
      </w:pPr>
      <w:r w:rsidRPr="0095596B">
        <w:t xml:space="preserve">Hi </w:t>
      </w:r>
      <w:proofErr w:type="gramStart"/>
      <w:r w:rsidRPr="0095596B">
        <w:t>Colleagues</w:t>
      </w:r>
      <w:proofErr w:type="gramEnd"/>
      <w:r w:rsidRPr="0095596B">
        <w:t>, [or any preferred greeting]</w:t>
      </w:r>
    </w:p>
    <w:p w14:paraId="1F8847A0" w14:textId="77777777" w:rsidR="0095596B" w:rsidRPr="0095596B" w:rsidRDefault="0095596B" w:rsidP="0095596B">
      <w:pPr>
        <w:spacing w:before="0" w:after="0"/>
      </w:pPr>
    </w:p>
    <w:p w14:paraId="2B8CE67C" w14:textId="77777777" w:rsidR="0095596B" w:rsidRDefault="0095596B" w:rsidP="0095596B">
      <w:pPr>
        <w:spacing w:before="0" w:after="0"/>
      </w:pPr>
      <w:r w:rsidRPr="0095596B">
        <w:t>Did you know that in addition to making a monetary gift through the CFC, as Federal employees, we can also pledge volunteer hours? As a bonus, the monetary value of these pledged hours will be added to our fundraising total. Last year, more than 83,000 volunteer hours added $2 million to the overall CFC results! Two things to keep in mind:</w:t>
      </w:r>
    </w:p>
    <w:p w14:paraId="44161502" w14:textId="77777777" w:rsidR="0095596B" w:rsidRPr="0095596B" w:rsidRDefault="0095596B" w:rsidP="0095596B">
      <w:pPr>
        <w:spacing w:before="0" w:after="0"/>
      </w:pPr>
    </w:p>
    <w:p w14:paraId="5772FCF6" w14:textId="1B51BDF5" w:rsidR="0095596B" w:rsidRPr="0095596B" w:rsidRDefault="0095596B" w:rsidP="0095596B">
      <w:pPr>
        <w:pStyle w:val="ListParagraph"/>
        <w:numPr>
          <w:ilvl w:val="0"/>
          <w:numId w:val="4"/>
        </w:numPr>
        <w:spacing w:before="0" w:after="0"/>
      </w:pPr>
      <w:r w:rsidRPr="0095596B">
        <w:t>You can only pledge volunteer hours to charities that accept them (identified with a “hand” icon in the charity list).</w:t>
      </w:r>
    </w:p>
    <w:p w14:paraId="715F4201" w14:textId="2A3987A1" w:rsidR="0095596B" w:rsidRDefault="0095596B" w:rsidP="0095596B">
      <w:pPr>
        <w:pStyle w:val="ListParagraph"/>
        <w:numPr>
          <w:ilvl w:val="0"/>
          <w:numId w:val="4"/>
        </w:numPr>
        <w:spacing w:before="0" w:after="0"/>
      </w:pPr>
      <w:r w:rsidRPr="0095596B">
        <w:t>If you want the charity to contact you about your volunteer pledge, you must release your contact information when you pledge. If you wish to remain anonymous, you will need to reach out to your charity regarding fulfilling your volunteer pledge.</w:t>
      </w:r>
    </w:p>
    <w:p w14:paraId="5D8714A8" w14:textId="77777777" w:rsidR="0095596B" w:rsidRPr="0095596B" w:rsidRDefault="0095596B" w:rsidP="0095596B">
      <w:pPr>
        <w:spacing w:before="0" w:after="0"/>
        <w:ind w:left="360"/>
        <w:rPr>
          <w:b/>
          <w:bCs/>
        </w:rPr>
      </w:pPr>
    </w:p>
    <w:p w14:paraId="6E741BFE" w14:textId="77777777" w:rsidR="0095596B" w:rsidRPr="0095596B" w:rsidRDefault="0095596B" w:rsidP="0095596B">
      <w:pPr>
        <w:spacing w:before="0" w:after="0"/>
        <w:rPr>
          <w:b/>
          <w:bCs/>
        </w:rPr>
      </w:pPr>
      <w:r w:rsidRPr="0095596B">
        <w:rPr>
          <w:b/>
          <w:bCs/>
        </w:rPr>
        <w:t>This week’s story is from the volunteer’s point of view:</w:t>
      </w:r>
    </w:p>
    <w:p w14:paraId="357A9738" w14:textId="77777777" w:rsidR="0095596B" w:rsidRPr="0095596B" w:rsidRDefault="0095596B" w:rsidP="0095596B">
      <w:pPr>
        <w:spacing w:before="0" w:after="0"/>
      </w:pPr>
    </w:p>
    <w:p w14:paraId="7762D462" w14:textId="77777777" w:rsidR="0095596B" w:rsidRPr="0095596B" w:rsidRDefault="0095596B" w:rsidP="0095596B">
      <w:pPr>
        <w:spacing w:before="0" w:after="0"/>
      </w:pPr>
      <w:r w:rsidRPr="0095596B">
        <w:t xml:space="preserve">Maya volunteers for a CFC-participating organization that offers transitional housing to homeless female veterans. Their program helps break the cycle of homelessness, creating self-sufficiency and accountability. She says she volunteers because she wants to give back to her community </w:t>
      </w:r>
      <w:proofErr w:type="gramStart"/>
      <w:r w:rsidRPr="0095596B">
        <w:t>and also</w:t>
      </w:r>
      <w:proofErr w:type="gramEnd"/>
      <w:r w:rsidRPr="0095596B">
        <w:t xml:space="preserve"> to some of our nation’s heroes. She knows that not everyone has a heroic story after leaving the military. Even someone who seems on top of the world can experience a health issue or a financial issue that changes their life. She says the organization where she serves is more than a shelter – it's a place for help, healing, and renewal and she is honored to be a small part of it. </w:t>
      </w:r>
    </w:p>
    <w:p w14:paraId="257AB036" w14:textId="77777777" w:rsidR="0095596B" w:rsidRPr="0095596B" w:rsidRDefault="0095596B" w:rsidP="0095596B">
      <w:pPr>
        <w:spacing w:before="0" w:after="0"/>
      </w:pPr>
      <w:r w:rsidRPr="0095596B">
        <w:t xml:space="preserve"> </w:t>
      </w:r>
    </w:p>
    <w:p w14:paraId="6EC6BDCA" w14:textId="77777777" w:rsidR="0095596B" w:rsidRPr="0095596B" w:rsidRDefault="0095596B" w:rsidP="0095596B">
      <w:pPr>
        <w:spacing w:before="0" w:after="0"/>
      </w:pPr>
      <w:r w:rsidRPr="0095596B">
        <w:rPr>
          <w:b/>
          <w:bCs/>
        </w:rPr>
        <w:lastRenderedPageBreak/>
        <w:t>Do you want to ensure stable housing for everyone?</w:t>
      </w:r>
      <w:r w:rsidRPr="0095596B">
        <w:t xml:space="preserve"> Consider giving to and volunteering with a temporary housing organization through the CFC. GIVE SHELTER. GIVE HAPPY. </w:t>
      </w:r>
    </w:p>
    <w:p w14:paraId="596BD4BC" w14:textId="77777777" w:rsidR="0095596B" w:rsidRPr="0095596B" w:rsidRDefault="0095596B" w:rsidP="0095596B">
      <w:pPr>
        <w:spacing w:before="0" w:after="0"/>
        <w:rPr>
          <w:b/>
          <w:bCs/>
        </w:rPr>
      </w:pPr>
    </w:p>
    <w:p w14:paraId="54250997" w14:textId="18CD0EEF" w:rsidR="001D2A0C" w:rsidRDefault="0095596B" w:rsidP="0095596B">
      <w:pPr>
        <w:spacing w:before="0" w:after="0"/>
      </w:pPr>
      <w:r w:rsidRPr="007F658E">
        <w:t>Thank you!</w:t>
      </w:r>
    </w:p>
    <w:p w14:paraId="315CF65D" w14:textId="77777777" w:rsidR="007F658E" w:rsidRPr="007F658E" w:rsidRDefault="007F658E" w:rsidP="0095596B">
      <w:pPr>
        <w:spacing w:before="0" w:after="0"/>
      </w:pPr>
    </w:p>
    <w:p w14:paraId="41E294DF" w14:textId="77777777" w:rsidR="007F658E" w:rsidRPr="001F6149" w:rsidRDefault="007F658E" w:rsidP="007F658E">
      <w:pPr>
        <w:rPr>
          <w:b/>
          <w:bCs/>
        </w:rPr>
      </w:pPr>
      <w:r>
        <w:rPr>
          <w:b/>
          <w:bCs/>
        </w:rPr>
        <w:t>Signature</w:t>
      </w:r>
    </w:p>
    <w:p w14:paraId="4B777C26" w14:textId="77777777" w:rsidR="007F658E" w:rsidRPr="008F03C3" w:rsidRDefault="007F658E" w:rsidP="0095596B">
      <w:pPr>
        <w:spacing w:before="0" w:after="0"/>
        <w:rPr>
          <w:b/>
          <w:bCs/>
        </w:rPr>
      </w:pPr>
    </w:p>
    <w:sectPr w:rsidR="007F658E"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618E" w14:textId="77777777" w:rsidR="00D32018" w:rsidRDefault="00D32018" w:rsidP="00525B25">
      <w:r>
        <w:separator/>
      </w:r>
    </w:p>
  </w:endnote>
  <w:endnote w:type="continuationSeparator" w:id="0">
    <w:p w14:paraId="375370BF" w14:textId="77777777" w:rsidR="00D32018" w:rsidRDefault="00D32018"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2343" w14:textId="77777777" w:rsidR="00D32018" w:rsidRDefault="00D32018" w:rsidP="00525B25">
      <w:r>
        <w:separator/>
      </w:r>
    </w:p>
  </w:footnote>
  <w:footnote w:type="continuationSeparator" w:id="0">
    <w:p w14:paraId="3E920592" w14:textId="77777777" w:rsidR="00D32018" w:rsidRDefault="00D32018"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568"/>
    <w:multiLevelType w:val="hybridMultilevel"/>
    <w:tmpl w:val="31AACBCC"/>
    <w:lvl w:ilvl="0" w:tplc="B3008B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3171B"/>
    <w:multiLevelType w:val="hybridMultilevel"/>
    <w:tmpl w:val="26D8A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263460">
    <w:abstractNumId w:val="1"/>
  </w:num>
  <w:num w:numId="2" w16cid:durableId="2014649885">
    <w:abstractNumId w:val="2"/>
  </w:num>
  <w:num w:numId="3" w16cid:durableId="604073306">
    <w:abstractNumId w:val="3"/>
  </w:num>
  <w:num w:numId="4" w16cid:durableId="158722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61E3A"/>
    <w:rsid w:val="00767364"/>
    <w:rsid w:val="0077664B"/>
    <w:rsid w:val="00793DB6"/>
    <w:rsid w:val="007B6370"/>
    <w:rsid w:val="007D49CD"/>
    <w:rsid w:val="007E59CF"/>
    <w:rsid w:val="007E7327"/>
    <w:rsid w:val="007F2B63"/>
    <w:rsid w:val="007F658E"/>
    <w:rsid w:val="008048DA"/>
    <w:rsid w:val="00810E88"/>
    <w:rsid w:val="00811596"/>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622B"/>
    <w:rsid w:val="0094244C"/>
    <w:rsid w:val="00943553"/>
    <w:rsid w:val="009558FD"/>
    <w:rsid w:val="0095596B"/>
    <w:rsid w:val="00965BD3"/>
    <w:rsid w:val="009816A5"/>
    <w:rsid w:val="009A2085"/>
    <w:rsid w:val="009C347D"/>
    <w:rsid w:val="009C5886"/>
    <w:rsid w:val="009D074E"/>
    <w:rsid w:val="009D5AA1"/>
    <w:rsid w:val="009E7ABC"/>
    <w:rsid w:val="009F182E"/>
    <w:rsid w:val="00A127D1"/>
    <w:rsid w:val="00A15A16"/>
    <w:rsid w:val="00A21C47"/>
    <w:rsid w:val="00A26F94"/>
    <w:rsid w:val="00A27F2F"/>
    <w:rsid w:val="00A45D72"/>
    <w:rsid w:val="00A62D28"/>
    <w:rsid w:val="00A634D6"/>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A5F82"/>
    <w:rsid w:val="00CB3E7A"/>
    <w:rsid w:val="00CC0836"/>
    <w:rsid w:val="00CC2613"/>
    <w:rsid w:val="00CD3EB1"/>
    <w:rsid w:val="00CF26D1"/>
    <w:rsid w:val="00D1531B"/>
    <w:rsid w:val="00D25EA4"/>
    <w:rsid w:val="00D31A37"/>
    <w:rsid w:val="00D32018"/>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2.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3.xml><?xml version="1.0" encoding="utf-8"?>
<ds:datastoreItem xmlns:ds="http://schemas.openxmlformats.org/officeDocument/2006/customXml" ds:itemID="{4B2504A7-303A-40F5-BD52-30C9EC18FAA9}"/>
</file>

<file path=customXml/itemProps4.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2024-08-07T17:39:00Z</dcterms:created>
  <dcterms:modified xsi:type="dcterms:W3CDTF">2024-08-07T19:26:00Z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